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Attention Area III FFA Officer Candidates: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Congratulations on being selected to represent your district as an Area III FFA Officer Candidate.  This letter has important information you will need to know in order to prepare for the selection process and Area Convention.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You must complete an application in order to be considered for the process.  This application is accessible from the Area III FFA website.  You will need to click “NEW” Area III and find the application in the Documents section of the page.  All applications will be due by May 1, 2018 to Ashlee Laird via email (</w:t>
      </w:r>
      <w:hyperlink r:id="rId6">
        <w:r w:rsidDel="00000000" w:rsidR="00000000" w:rsidRPr="00000000">
          <w:rPr>
            <w:color w:val="1155cc"/>
            <w:u w:val="single"/>
            <w:rtl w:val="0"/>
          </w:rPr>
          <w:t xml:space="preserve">ashleeblaird@katyisd.org</w:t>
        </w:r>
      </w:hyperlink>
      <w:r w:rsidDel="00000000" w:rsidR="00000000" w:rsidRPr="00000000">
        <w:rPr>
          <w:rtl w:val="0"/>
        </w:rPr>
        <w:t xml:space="preserve">).  The signature page of the application will need to be turned in on May 17, 2018.  All candidates will be asked to submit a one-page resume with their application.  Candidates are required to use the resume template that is provided on the Area II FFA website.  The resume is due by May 1, 2018 to Mrs. Laird and should be sent via email.</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All candidates will conduct a majority of the selection process on May 17, 2018.  The speeches and voting will take place on May 18, 2018.  On May 17th, all candidates will take a computerized test that covers material from the Senior Quiz competition.  More information regarding the test can be found on the state website.  Students will also complete a writing exercise.  The writing exercise will be focused on agriculture and the topic will come from one of the 2018 Writing Exercise Hot Topics which can be found on the area’s website.  Following the testing and writing exercise, candidates will begin the interview process.  Once all interviews have concluded, candidates will attend sound check and help set up for Friday’s convention.  Lunch will be provided to candidates during the process on Thursday.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On Friday, candidates will present speeches to the voting delegates as well as answer a thought question.  The top candidate from each district will be announced a runoff.  Area candidates will be required to follow the campaigning rules set forth by the state for the election process.  A copy of these rules can be found on the state and area websites.  The Area III Officer Selection Policy can be found on the area website.  We ask that you familiarize yourself with the Selection Policy.  Please feel free to contact me if you have any questions regarding the Area III FFA Officer Election process.  I wish you all the best of luck!</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Sincerely,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Heather Davis</w:t>
      </w:r>
    </w:p>
    <w:p w:rsidR="00000000" w:rsidDel="00000000" w:rsidP="00000000" w:rsidRDefault="00000000" w:rsidRPr="00000000" w14:paraId="0000000D">
      <w:pPr>
        <w:contextualSpacing w:val="0"/>
        <w:rPr/>
      </w:pPr>
      <w:r w:rsidDel="00000000" w:rsidR="00000000" w:rsidRPr="00000000">
        <w:rPr>
          <w:rtl w:val="0"/>
        </w:rPr>
        <w:t xml:space="preserve">Area III FFA Advisor</w:t>
      </w:r>
    </w:p>
    <w:p w:rsidR="00000000" w:rsidDel="00000000" w:rsidP="00000000" w:rsidRDefault="00000000" w:rsidRPr="00000000" w14:paraId="0000000E">
      <w:pPr>
        <w:contextualSpacing w:val="0"/>
        <w:rPr/>
      </w:pPr>
      <w:r w:rsidDel="00000000" w:rsidR="00000000" w:rsidRPr="00000000">
        <w:rPr>
          <w:rtl w:val="0"/>
        </w:rPr>
        <w:t xml:space="preserve">Leadership Development Coordinator</w:t>
      </w:r>
    </w:p>
    <w:sectPr>
      <w:head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hleeblaird@katyisd.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